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F3E" w:rsidRDefault="00530F3E">
      <w:r>
        <w:t>FOIA</w:t>
      </w:r>
    </w:p>
    <w:p w:rsidR="00223FA9" w:rsidRDefault="0021603A">
      <w:hyperlink r:id="rId4" w:history="1">
        <w:r w:rsidR="00530F3E" w:rsidRPr="00BE6690">
          <w:rPr>
            <w:rStyle w:val="Collegamentoipertestuale"/>
          </w:rPr>
          <w:t>https://www.foia.gov.it/proroga_sospensione_procedimenti-amministrativi/</w:t>
        </w:r>
      </w:hyperlink>
    </w:p>
    <w:p w:rsidR="007E0959" w:rsidRDefault="0021603A">
      <w:hyperlink r:id="rId5" w:history="1">
        <w:r>
          <w:rPr>
            <w:rStyle w:val="Collegamentoipertestuale"/>
          </w:rPr>
          <w:t>https://www.foia.gov.it/sospensione_foia/</w:t>
        </w:r>
      </w:hyperlink>
    </w:p>
    <w:p w:rsidR="0021603A" w:rsidRDefault="0021603A"/>
    <w:p w:rsidR="007E0959" w:rsidRDefault="00530F3E">
      <w:r>
        <w:t>ANCI</w:t>
      </w:r>
    </w:p>
    <w:p w:rsidR="007E0959" w:rsidRDefault="0021603A">
      <w:hyperlink r:id="rId6" w:history="1">
        <w:r w:rsidR="007E0959">
          <w:rPr>
            <w:rStyle w:val="Collegamentoipertestuale"/>
          </w:rPr>
          <w:t>http://www.anci.it/la-nota-tecnica-anci-su-sospensione-termini-dei-procedimenti-amministrativi/</w:t>
        </w:r>
      </w:hyperlink>
    </w:p>
    <w:p w:rsidR="007E0959" w:rsidRDefault="007E0959"/>
    <w:p w:rsidR="00530F3E" w:rsidRDefault="00530F3E">
      <w:r>
        <w:t>ANCE</w:t>
      </w:r>
    </w:p>
    <w:p w:rsidR="00530F3E" w:rsidRDefault="0021603A">
      <w:hyperlink r:id="rId7" w:history="1">
        <w:r w:rsidR="00530F3E">
          <w:rPr>
            <w:rStyle w:val="Collegamentoipertestuale"/>
          </w:rPr>
          <w:t>https://portale.assimpredilance.it/articoli/coronavirus-sospensione-dei-termini-per-le-procedure-di-appalto-pubbliche</w:t>
        </w:r>
      </w:hyperlink>
    </w:p>
    <w:p w:rsidR="00530F3E" w:rsidRDefault="00530F3E"/>
    <w:p w:rsidR="00530F3E" w:rsidRDefault="00530F3E">
      <w:r>
        <w:t>ANAC</w:t>
      </w:r>
    </w:p>
    <w:p w:rsidR="00530F3E" w:rsidRDefault="0021603A">
      <w:hyperlink r:id="rId8" w:history="1">
        <w:r w:rsidR="00530F3E">
          <w:rPr>
            <w:rStyle w:val="Collegamentoipertestuale"/>
          </w:rPr>
          <w:t>https://www.anticorruzione.it/portal/public/classic/AttivitaAutorita/AttiDellAutorita/_Atto?id=f75673bb0a778042385dab390e4498d6</w:t>
        </w:r>
      </w:hyperlink>
    </w:p>
    <w:p w:rsidR="007E0959" w:rsidRDefault="007E0959"/>
    <w:p w:rsidR="008D3602" w:rsidRDefault="008D3602">
      <w:r>
        <w:t>MIT</w:t>
      </w:r>
    </w:p>
    <w:p w:rsidR="008D3602" w:rsidRDefault="0021603A">
      <w:hyperlink r:id="rId9" w:history="1">
        <w:r w:rsidR="008D3602">
          <w:rPr>
            <w:rStyle w:val="Collegamentoipertestuale"/>
          </w:rPr>
          <w:t>https://www.assiv.it/circolare-mit-23-marzo-2020-applicazione-art-103-dl-17-marzo-2020-procedure-gare-appalto-dlgs-50-2016/</w:t>
        </w:r>
      </w:hyperlink>
    </w:p>
    <w:sectPr w:rsidR="008D36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EC"/>
    <w:rsid w:val="00076CBC"/>
    <w:rsid w:val="00140413"/>
    <w:rsid w:val="001548BC"/>
    <w:rsid w:val="0021603A"/>
    <w:rsid w:val="00223FA9"/>
    <w:rsid w:val="003A6AB9"/>
    <w:rsid w:val="00530F3E"/>
    <w:rsid w:val="00532642"/>
    <w:rsid w:val="00594029"/>
    <w:rsid w:val="00627ECB"/>
    <w:rsid w:val="007E0959"/>
    <w:rsid w:val="008B04EC"/>
    <w:rsid w:val="008D3602"/>
    <w:rsid w:val="00BE77C7"/>
    <w:rsid w:val="00D03298"/>
    <w:rsid w:val="00D50274"/>
    <w:rsid w:val="00D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8423"/>
  <w15:chartTrackingRefBased/>
  <w15:docId w15:val="{075F994A-468C-4DC3-A99B-3368B50C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04E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0F3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3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corruzione.it/portal/public/classic/AttivitaAutorita/AttiDellAutorita/_Atto?id=f75673bb0a778042385dab390e4498d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e.assimpredilance.it/articoli/coronavirus-sospensione-dei-termini-per-le-procedure-di-appalto-pubblic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ci.it/la-nota-tecnica-anci-su-sospensione-termini-dei-procedimenti-amministrativ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oia.gov.it/sospensione_foi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oia.gov.it/proroga_sospensione_procedimenti-amministrativi/" TargetMode="External"/><Relationship Id="rId9" Type="http://schemas.openxmlformats.org/officeDocument/2006/relationships/hyperlink" Target="https://www.assiv.it/circolare-mit-23-marzo-2020-applicazione-art-103-dl-17-marzo-2020-procedure-gare-appalto-dlgs-50-2016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Acquasaliente</dc:creator>
  <cp:keywords/>
  <dc:description/>
  <cp:lastModifiedBy>Matteo Acquasaliente</cp:lastModifiedBy>
  <cp:revision>7</cp:revision>
  <dcterms:created xsi:type="dcterms:W3CDTF">2020-04-14T14:31:00Z</dcterms:created>
  <dcterms:modified xsi:type="dcterms:W3CDTF">2020-04-15T07:16:00Z</dcterms:modified>
</cp:coreProperties>
</file>